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745E42" w14:textId="77777777" w:rsidR="000B6891" w:rsidRDefault="000B6891" w:rsidP="000B689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color w:val="000000"/>
        </w:rPr>
      </w:pPr>
      <w:bookmarkStart w:id="0" w:name="_GoBack"/>
      <w:bookmarkEnd w:id="0"/>
      <w:r>
        <w:rPr>
          <w:rFonts w:ascii="Arial" w:hAnsi="Arial" w:cs="Arial"/>
          <w:b/>
          <w:bCs/>
          <w:color w:val="000000"/>
        </w:rPr>
        <w:t>IRIS Training and How Two Hours will Change Your Life</w:t>
      </w:r>
    </w:p>
    <w:p w14:paraId="3D50E1F1" w14:textId="77777777" w:rsidR="0031530C" w:rsidRDefault="0031530C" w:rsidP="000B689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rPr>
      </w:pPr>
    </w:p>
    <w:p w14:paraId="62F8BDD4" w14:textId="77777777" w:rsidR="000B6891" w:rsidRDefault="000B6891" w:rsidP="000B689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rPr>
      </w:pPr>
      <w:r>
        <w:rPr>
          <w:rFonts w:ascii="Arial" w:hAnsi="Arial" w:cs="Arial"/>
          <w:color w:val="000000"/>
        </w:rPr>
        <w:t xml:space="preserve">At the July CCG board meeting it was nice to update the board on a real success for the </w:t>
      </w:r>
      <w:proofErr w:type="spellStart"/>
      <w:r>
        <w:rPr>
          <w:rFonts w:ascii="Arial" w:hAnsi="Arial" w:cs="Arial"/>
          <w:color w:val="000000"/>
        </w:rPr>
        <w:t>organisation</w:t>
      </w:r>
      <w:proofErr w:type="spellEnd"/>
      <w:r>
        <w:rPr>
          <w:rFonts w:ascii="Arial" w:hAnsi="Arial" w:cs="Arial"/>
          <w:color w:val="000000"/>
        </w:rPr>
        <w:t>.</w:t>
      </w:r>
    </w:p>
    <w:p w14:paraId="7B9761B4" w14:textId="77777777" w:rsidR="000B6891" w:rsidRDefault="000B6891" w:rsidP="000B689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rPr>
      </w:pPr>
      <w:r>
        <w:rPr>
          <w:rFonts w:ascii="Arial" w:hAnsi="Arial" w:cs="Arial"/>
          <w:color w:val="0000FF"/>
        </w:rPr>
        <w:t xml:space="preserve">Identification and Referral to Improve Safety (IRIS) </w:t>
      </w:r>
      <w:r>
        <w:rPr>
          <w:rFonts w:ascii="Arial" w:hAnsi="Arial" w:cs="Arial"/>
          <w:color w:val="000000"/>
        </w:rPr>
        <w:t xml:space="preserve">training was delivered to all our clinical and Healthcare Assistant staff here at </w:t>
      </w:r>
      <w:proofErr w:type="spellStart"/>
      <w:r>
        <w:rPr>
          <w:rFonts w:ascii="Arial" w:hAnsi="Arial" w:cs="Arial"/>
          <w:color w:val="000000"/>
        </w:rPr>
        <w:t>Disbury</w:t>
      </w:r>
      <w:proofErr w:type="spellEnd"/>
      <w:r>
        <w:rPr>
          <w:rFonts w:ascii="Arial" w:hAnsi="Arial" w:cs="Arial"/>
          <w:color w:val="000000"/>
        </w:rPr>
        <w:t xml:space="preserve"> Medical Centre back in July. The IRIS training has been the focus of significant debate at the CCG because of the cost and our challenging financial position. To actually support this training and its cost something has to go and it is all about difficult decisions and </w:t>
      </w:r>
      <w:proofErr w:type="spellStart"/>
      <w:r>
        <w:rPr>
          <w:rFonts w:ascii="Arial" w:hAnsi="Arial" w:cs="Arial"/>
          <w:color w:val="000000"/>
        </w:rPr>
        <w:t>prioritisation</w:t>
      </w:r>
      <w:proofErr w:type="spellEnd"/>
      <w:r>
        <w:rPr>
          <w:rFonts w:ascii="Arial" w:hAnsi="Arial" w:cs="Arial"/>
          <w:color w:val="000000"/>
        </w:rPr>
        <w:t xml:space="preserve"> of valuable resources. As safeguarding lead I was really pleased that the </w:t>
      </w:r>
      <w:proofErr w:type="spellStart"/>
      <w:r>
        <w:rPr>
          <w:rFonts w:ascii="Arial" w:hAnsi="Arial" w:cs="Arial"/>
          <w:color w:val="000000"/>
        </w:rPr>
        <w:t>organisation</w:t>
      </w:r>
      <w:proofErr w:type="spellEnd"/>
      <w:r>
        <w:rPr>
          <w:rFonts w:ascii="Arial" w:hAnsi="Arial" w:cs="Arial"/>
          <w:color w:val="000000"/>
        </w:rPr>
        <w:t xml:space="preserve"> man</w:t>
      </w:r>
      <w:r w:rsidR="0031530C">
        <w:rPr>
          <w:rFonts w:ascii="Arial" w:hAnsi="Arial" w:cs="Arial"/>
          <w:color w:val="000000"/>
        </w:rPr>
        <w:t>aged, with the help of the city</w:t>
      </w:r>
      <w:r>
        <w:rPr>
          <w:rFonts w:ascii="Arial" w:hAnsi="Arial" w:cs="Arial"/>
          <w:color w:val="000000"/>
        </w:rPr>
        <w:t>wide team, to allocate the money for training over the next year.</w:t>
      </w:r>
    </w:p>
    <w:p w14:paraId="798C219C" w14:textId="77777777" w:rsidR="000B6891" w:rsidRDefault="000B6891" w:rsidP="000B689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rPr>
      </w:pPr>
      <w:r>
        <w:rPr>
          <w:rFonts w:ascii="Arial" w:hAnsi="Arial" w:cs="Arial"/>
          <w:color w:val="000000"/>
        </w:rPr>
        <w:t>We had planned the training at the practice and managed to get all the clinical staff together, no mean feat in itself. Whilst there is no doubt it is a good cause there was a certain reticence – “do we all need to do this”; “I would be better seeing patients and doing my surgery” and that was just me!!</w:t>
      </w:r>
    </w:p>
    <w:p w14:paraId="0FF25B2E" w14:textId="77777777" w:rsidR="000B6891" w:rsidRDefault="000B6891" w:rsidP="000B689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rPr>
      </w:pPr>
      <w:r>
        <w:rPr>
          <w:rFonts w:ascii="Arial" w:hAnsi="Arial" w:cs="Arial"/>
          <w:color w:val="000000"/>
        </w:rPr>
        <w:t>Despite the reservations we all got together and it can truly be said that some things change your life and especially the way you think and work – this did. Domestic violence and control cause far-reaching problems to those involved, their children and their health. The training was superb with a blend of information, discussion and challenge. It is supported by a very powerful video and leads you through the difficult stages of identification, how to discuss with the patient and ultimately where help and support is available.</w:t>
      </w:r>
    </w:p>
    <w:p w14:paraId="5FA0B0C7" w14:textId="77777777" w:rsidR="000B6891" w:rsidRDefault="000B6891" w:rsidP="000B689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rPr>
      </w:pPr>
      <w:r>
        <w:rPr>
          <w:rFonts w:ascii="Arial" w:hAnsi="Arial" w:cs="Arial"/>
          <w:color w:val="000000"/>
        </w:rPr>
        <w:t xml:space="preserve">The scale of the problem is huge and the impact even bigger - IRIS is a significant step forward in helping address the situation and this training will benefit your consultations with patients who may be at risk or are suffering. Even the most vocal dissenters at </w:t>
      </w:r>
      <w:proofErr w:type="spellStart"/>
      <w:r>
        <w:rPr>
          <w:rFonts w:ascii="Arial" w:hAnsi="Arial" w:cs="Arial"/>
          <w:color w:val="000000"/>
        </w:rPr>
        <w:t>Didsbury</w:t>
      </w:r>
      <w:proofErr w:type="spellEnd"/>
      <w:r>
        <w:rPr>
          <w:rFonts w:ascii="Arial" w:hAnsi="Arial" w:cs="Arial"/>
          <w:color w:val="000000"/>
        </w:rPr>
        <w:t xml:space="preserve"> were impressed and we will all do a better job for those 2 hours.</w:t>
      </w:r>
    </w:p>
    <w:p w14:paraId="32AA9D8F" w14:textId="77777777" w:rsidR="000B6891" w:rsidRDefault="000B6891" w:rsidP="000B689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rPr>
      </w:pPr>
      <w:r>
        <w:rPr>
          <w:rFonts w:ascii="Arial" w:hAnsi="Arial" w:cs="Arial"/>
          <w:color w:val="000000"/>
        </w:rPr>
        <w:t>This training is available to all GP practices and I would encourage everybody to make that two hour slot – it is worth it!</w:t>
      </w:r>
    </w:p>
    <w:p w14:paraId="566B3391" w14:textId="77777777" w:rsidR="00451D9A" w:rsidRDefault="000B6891" w:rsidP="000B6891">
      <w:pPr>
        <w:rPr>
          <w:rFonts w:ascii="Arial" w:hAnsi="Arial" w:cs="Arial"/>
          <w:color w:val="000000"/>
        </w:rPr>
      </w:pPr>
      <w:proofErr w:type="spellStart"/>
      <w:r>
        <w:rPr>
          <w:rFonts w:ascii="Arial" w:hAnsi="Arial" w:cs="Arial"/>
          <w:color w:val="000000"/>
        </w:rPr>
        <w:t>Dr</w:t>
      </w:r>
      <w:proofErr w:type="spellEnd"/>
      <w:r>
        <w:rPr>
          <w:rFonts w:ascii="Arial" w:hAnsi="Arial" w:cs="Arial"/>
          <w:color w:val="000000"/>
        </w:rPr>
        <w:t xml:space="preserve"> Mark Whitaker, </w:t>
      </w:r>
      <w:proofErr w:type="spellStart"/>
      <w:r>
        <w:rPr>
          <w:rFonts w:ascii="Arial" w:hAnsi="Arial" w:cs="Arial"/>
          <w:color w:val="000000"/>
        </w:rPr>
        <w:t>Didsbury</w:t>
      </w:r>
      <w:proofErr w:type="spellEnd"/>
      <w:r>
        <w:rPr>
          <w:rFonts w:ascii="Arial" w:hAnsi="Arial" w:cs="Arial"/>
          <w:color w:val="000000"/>
        </w:rPr>
        <w:t xml:space="preserve"> Medical Centre</w:t>
      </w:r>
    </w:p>
    <w:p w14:paraId="69A6197D" w14:textId="77777777" w:rsidR="000B6891" w:rsidRDefault="000B6891" w:rsidP="000B6891">
      <w:pPr>
        <w:rPr>
          <w:rFonts w:ascii="Arial" w:hAnsi="Arial" w:cs="Arial"/>
          <w:color w:val="000000"/>
        </w:rPr>
      </w:pPr>
    </w:p>
    <w:p w14:paraId="242CCC1E" w14:textId="77777777" w:rsidR="000B6891" w:rsidRDefault="000B6891" w:rsidP="000B6891">
      <w:pPr>
        <w:rPr>
          <w:rFonts w:ascii="Arial" w:hAnsi="Arial" w:cs="Arial"/>
          <w:color w:val="000000"/>
        </w:rPr>
      </w:pPr>
    </w:p>
    <w:p w14:paraId="659F7077" w14:textId="77777777" w:rsidR="000B6891" w:rsidRDefault="000B6891" w:rsidP="000B6891">
      <w:pPr>
        <w:rPr>
          <w:rFonts w:ascii="Arial" w:hAnsi="Arial" w:cs="Arial"/>
          <w:color w:val="000000"/>
        </w:rPr>
      </w:pPr>
    </w:p>
    <w:p w14:paraId="30AA6FB4" w14:textId="77777777" w:rsidR="000B6891" w:rsidRDefault="000B6891" w:rsidP="000B6891">
      <w:r>
        <w:rPr>
          <w:rFonts w:ascii="Arial" w:hAnsi="Arial" w:cs="Arial"/>
          <w:color w:val="000000"/>
        </w:rPr>
        <w:t>In Southern Reporter  South Manchester CCG  13.8.2015</w:t>
      </w:r>
    </w:p>
    <w:sectPr w:rsidR="000B6891" w:rsidSect="00451D9A">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891"/>
    <w:rsid w:val="00006C1B"/>
    <w:rsid w:val="000B6891"/>
    <w:rsid w:val="0031530C"/>
    <w:rsid w:val="00451D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D474FBC"/>
  <w14:defaultImageDpi w14:val="300"/>
  <w15:docId w15:val="{6633B0F6-887C-4724-BB64-E35369DFB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282F001A91B84198E866DB76B37694" ma:contentTypeVersion="2" ma:contentTypeDescription="Create a new document." ma:contentTypeScope="" ma:versionID="12a7d0aeb3b80dc228f5537d39eae737">
  <xsd:schema xmlns:xsd="http://www.w3.org/2001/XMLSchema" xmlns:xs="http://www.w3.org/2001/XMLSchema" xmlns:p="http://schemas.microsoft.com/office/2006/metadata/properties" xmlns:ns2="6e546789-36c7-449b-8aba-862e6a2bc7bb" targetNamespace="http://schemas.microsoft.com/office/2006/metadata/properties" ma:root="true" ma:fieldsID="d015cc180a027e716d70a0b3ddf59c72" ns2:_="">
    <xsd:import namespace="6e546789-36c7-449b-8aba-862e6a2bc7bb"/>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546789-36c7-449b-8aba-862e6a2bc7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D21A63-1623-430B-9D16-2869A6E59753}"/>
</file>

<file path=customXml/itemProps2.xml><?xml version="1.0" encoding="utf-8"?>
<ds:datastoreItem xmlns:ds="http://schemas.openxmlformats.org/officeDocument/2006/customXml" ds:itemID="{575F87BB-2BB4-4770-BA2D-8D5023EBB3A5}"/>
</file>

<file path=customXml/itemProps3.xml><?xml version="1.0" encoding="utf-8"?>
<ds:datastoreItem xmlns:ds="http://schemas.openxmlformats.org/officeDocument/2006/customXml" ds:itemID="{05900B59-AFCD-4B08-865C-88892FC31F85}"/>
</file>

<file path=docProps/app.xml><?xml version="1.0" encoding="utf-8"?>
<Properties xmlns="http://schemas.openxmlformats.org/officeDocument/2006/extended-properties" xmlns:vt="http://schemas.openxmlformats.org/officeDocument/2006/docPropsVTypes">
  <Template>Normal</Template>
  <TotalTime>0</TotalTime>
  <Pages>1</Pages>
  <Words>324</Words>
  <Characters>1850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Ronalds</dc:creator>
  <cp:keywords/>
  <dc:description/>
  <cp:lastModifiedBy>Medina Johnson</cp:lastModifiedBy>
  <cp:revision>2</cp:revision>
  <dcterms:created xsi:type="dcterms:W3CDTF">2015-10-22T16:17:00Z</dcterms:created>
  <dcterms:modified xsi:type="dcterms:W3CDTF">2015-10-22T16:17:00Z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0x01010080282F001A91B84198E866DB76B37694</vt:lpwstr>
  </property>
  <property fmtid="{D5CDD505-2E9C-101B-9397-08002B2CF9AE}" pid="3" name="Order">
    <vt:r8>24300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ies>
</file>